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A4" w:rsidRPr="009A014C" w:rsidRDefault="005A22A4" w:rsidP="008425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014C">
        <w:rPr>
          <w:rFonts w:ascii="Times New Roman" w:hAnsi="Times New Roman"/>
          <w:b/>
          <w:sz w:val="28"/>
          <w:szCs w:val="28"/>
        </w:rPr>
        <w:t>ПЕРЕЧЕНЬ</w:t>
      </w:r>
    </w:p>
    <w:p w:rsidR="005A22A4" w:rsidRPr="009A014C" w:rsidRDefault="005A22A4" w:rsidP="00842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14C">
        <w:rPr>
          <w:rFonts w:ascii="Times New Roman" w:hAnsi="Times New Roman"/>
          <w:b/>
          <w:sz w:val="28"/>
          <w:szCs w:val="28"/>
        </w:rPr>
        <w:t xml:space="preserve">административных процедур, </w:t>
      </w:r>
    </w:p>
    <w:p w:rsidR="005A22A4" w:rsidRPr="009A014C" w:rsidRDefault="005A22A4" w:rsidP="00842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14C">
        <w:rPr>
          <w:rFonts w:ascii="Times New Roman" w:hAnsi="Times New Roman"/>
          <w:b/>
          <w:sz w:val="28"/>
          <w:szCs w:val="28"/>
        </w:rPr>
        <w:t>осуществляемых ГУП «Вилейское ЖКХ» по заявлениям граждан</w:t>
      </w:r>
    </w:p>
    <w:p w:rsidR="005A22A4" w:rsidRPr="00E70164" w:rsidRDefault="005A22A4" w:rsidP="0084255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-2"/>
        <w:tblW w:w="11220" w:type="dxa"/>
        <w:tblLayout w:type="fixed"/>
        <w:tblLook w:val="01E0" w:firstRow="1" w:lastRow="1" w:firstColumn="1" w:lastColumn="1" w:noHBand="0" w:noVBand="0"/>
      </w:tblPr>
      <w:tblGrid>
        <w:gridCol w:w="2410"/>
        <w:gridCol w:w="3283"/>
        <w:gridCol w:w="2078"/>
        <w:gridCol w:w="1663"/>
        <w:gridCol w:w="1786"/>
      </w:tblGrid>
      <w:tr w:rsidR="00764D27" w:rsidRPr="00E70164" w:rsidTr="0033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764D27" w:rsidRPr="00333446" w:rsidRDefault="00764D27" w:rsidP="000234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iCs/>
                <w:sz w:val="21"/>
                <w:szCs w:val="21"/>
              </w:rPr>
            </w:pPr>
            <w:r w:rsidRPr="00333446">
              <w:rPr>
                <w:rFonts w:ascii="Times New Roman" w:eastAsia="Calibri" w:hAnsi="Times New Roman"/>
                <w:sz w:val="21"/>
                <w:szCs w:val="21"/>
              </w:rPr>
              <w:t>Наименование административной процедуры (</w:t>
            </w:r>
            <w:hyperlink w:anchor="a1" w:tooltip="+" w:history="1">
              <w:r w:rsidRPr="00333446">
                <w:rPr>
                  <w:rStyle w:val="a4"/>
                  <w:rFonts w:ascii="Times New Roman" w:eastAsiaTheme="minorEastAsia" w:hAnsi="Times New Roman"/>
                  <w:i/>
                  <w:iCs/>
                  <w:sz w:val="21"/>
                  <w:szCs w:val="21"/>
                </w:rPr>
                <w:t>Указ</w:t>
              </w:r>
            </w:hyperlink>
            <w:r w:rsidRPr="00333446">
              <w:rPr>
                <w:rFonts w:ascii="Times New Roman" w:eastAsiaTheme="minorEastAsia" w:hAnsi="Times New Roman"/>
                <w:i/>
                <w:iCs/>
                <w:sz w:val="21"/>
                <w:szCs w:val="21"/>
              </w:rPr>
              <w:t xml:space="preserve"> Президента </w:t>
            </w:r>
            <w:r w:rsidRPr="00333446">
              <w:rPr>
                <w:rFonts w:ascii="Times New Roman" w:eastAsiaTheme="minorEastAsia" w:hAnsi="Times New Roman"/>
                <w:i/>
                <w:iCs/>
                <w:sz w:val="21"/>
                <w:szCs w:val="21"/>
              </w:rPr>
              <w:br/>
              <w:t>Республики Беларусь</w:t>
            </w:r>
          </w:p>
          <w:p w:rsidR="00764D27" w:rsidRPr="00333446" w:rsidRDefault="00764D27" w:rsidP="000234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333446">
              <w:rPr>
                <w:rFonts w:ascii="Times New Roman" w:eastAsia="Calibri" w:hAnsi="Times New Roman"/>
                <w:i/>
                <w:sz w:val="21"/>
                <w:szCs w:val="21"/>
              </w:rPr>
              <w:t>26.04.2010 № 200</w:t>
            </w:r>
            <w:r w:rsidRPr="00333446">
              <w:rPr>
                <w:rFonts w:ascii="Times New Roman" w:eastAsia="Calibri" w:hAnsi="Times New Roman"/>
                <w:sz w:val="21"/>
                <w:szCs w:val="21"/>
              </w:rPr>
              <w:t>)</w:t>
            </w:r>
          </w:p>
        </w:tc>
        <w:tc>
          <w:tcPr>
            <w:tcW w:w="3243" w:type="dxa"/>
          </w:tcPr>
          <w:p w:rsidR="00764D27" w:rsidRPr="00333446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333446">
              <w:rPr>
                <w:rFonts w:ascii="Times New Roman" w:eastAsia="Calibri" w:hAnsi="Times New Roman"/>
                <w:sz w:val="21"/>
                <w:szCs w:val="21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2038" w:type="dxa"/>
          </w:tcPr>
          <w:p w:rsidR="00764D27" w:rsidRPr="00333446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333446">
              <w:rPr>
                <w:rFonts w:ascii="Times New Roman" w:eastAsia="Calibri" w:hAnsi="Times New Roman"/>
                <w:sz w:val="21"/>
                <w:szCs w:val="21"/>
              </w:rPr>
              <w:t>Максимальный срок осуществления административной процедуры</w:t>
            </w:r>
          </w:p>
        </w:tc>
        <w:tc>
          <w:tcPr>
            <w:tcW w:w="1623" w:type="dxa"/>
          </w:tcPr>
          <w:p w:rsidR="00764D27" w:rsidRPr="00333446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333446">
              <w:rPr>
                <w:rFonts w:ascii="Times New Roman" w:eastAsia="Calibri" w:hAnsi="Times New Roman"/>
                <w:sz w:val="21"/>
                <w:szCs w:val="21"/>
              </w:rPr>
              <w:t>Срок действия справки, решения</w:t>
            </w:r>
          </w:p>
        </w:tc>
        <w:tc>
          <w:tcPr>
            <w:tcW w:w="1726" w:type="dxa"/>
          </w:tcPr>
          <w:p w:rsidR="00764D27" w:rsidRPr="00333446" w:rsidRDefault="00764D27" w:rsidP="00333446">
            <w:pPr>
              <w:tabs>
                <w:tab w:val="left" w:pos="1358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33446">
              <w:rPr>
                <w:rFonts w:ascii="Times New Roman" w:hAnsi="Times New Roman"/>
                <w:sz w:val="21"/>
                <w:szCs w:val="21"/>
              </w:rPr>
              <w:t>Размер п</w:t>
            </w:r>
            <w:r w:rsidR="00333446">
              <w:rPr>
                <w:rFonts w:ascii="Times New Roman" w:hAnsi="Times New Roman"/>
                <w:sz w:val="21"/>
                <w:szCs w:val="21"/>
              </w:rPr>
              <w:t>латы, взимаемой при осуществлен</w:t>
            </w:r>
            <w:r w:rsidRPr="00333446">
              <w:rPr>
                <w:rFonts w:ascii="Times New Roman" w:hAnsi="Times New Roman"/>
                <w:sz w:val="21"/>
                <w:szCs w:val="21"/>
              </w:rPr>
              <w:t>и</w:t>
            </w:r>
            <w:r w:rsidR="00333446">
              <w:rPr>
                <w:rFonts w:ascii="Times New Roman" w:hAnsi="Times New Roman"/>
                <w:sz w:val="21"/>
                <w:szCs w:val="21"/>
              </w:rPr>
              <w:t>и</w:t>
            </w:r>
            <w:r w:rsidRPr="00333446">
              <w:rPr>
                <w:rFonts w:ascii="Times New Roman" w:hAnsi="Times New Roman"/>
                <w:sz w:val="21"/>
                <w:szCs w:val="21"/>
              </w:rPr>
              <w:t xml:space="preserve"> административной процедуры</w:t>
            </w:r>
          </w:p>
        </w:tc>
      </w:tr>
      <w:tr w:rsidR="00764D27" w:rsidRPr="00E70164" w:rsidTr="00333446">
        <w:tc>
          <w:tcPr>
            <w:tcW w:w="2350" w:type="dxa"/>
          </w:tcPr>
          <w:p w:rsidR="00764D27" w:rsidRPr="00E70164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0164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3243" w:type="dxa"/>
          </w:tcPr>
          <w:p w:rsidR="00764D27" w:rsidRPr="00E70164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0164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2038" w:type="dxa"/>
          </w:tcPr>
          <w:p w:rsidR="00764D27" w:rsidRPr="00E70164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0164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623" w:type="dxa"/>
          </w:tcPr>
          <w:p w:rsidR="00764D27" w:rsidRPr="00E70164" w:rsidRDefault="00764D27" w:rsidP="002728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70164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726" w:type="dxa"/>
          </w:tcPr>
          <w:p w:rsidR="00764D27" w:rsidRPr="00E70164" w:rsidRDefault="00333446" w:rsidP="00272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02345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>1.2.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 xml:space="preserve"> Перерасчет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3243" w:type="dxa"/>
          </w:tcPr>
          <w:p w:rsidR="00764D27" w:rsidRPr="00764D27" w:rsidRDefault="00764D27" w:rsidP="00764D2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заявление</w:t>
            </w:r>
            <w:r w:rsidRPr="00764D27">
              <w:rPr>
                <w:rFonts w:ascii="Times New Roman" w:hAnsi="Times New Roman"/>
                <w:sz w:val="21"/>
                <w:szCs w:val="21"/>
              </w:rPr>
              <w:br/>
            </w:r>
            <w:r w:rsidRPr="00764D27">
              <w:rPr>
                <w:rFonts w:ascii="Times New Roman" w:hAnsi="Times New Roman"/>
                <w:sz w:val="21"/>
                <w:szCs w:val="21"/>
              </w:rPr>
              <w:br/>
            </w:r>
            <w:hyperlink r:id="rId5" w:anchor="a19" w:tooltip="+" w:history="1">
              <w:r w:rsidRPr="00862375">
                <w:rPr>
                  <w:rStyle w:val="a4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справка</w:t>
              </w:r>
            </w:hyperlink>
            <w:r w:rsidRPr="0086237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 месяц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764D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bookmarkStart w:id="0" w:name="_GoBack"/>
            <w:bookmarkEnd w:id="0"/>
            <w:r w:rsidRPr="00764D27">
              <w:rPr>
                <w:rFonts w:ascii="Times New Roman" w:eastAsia="Calibri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402690" w:rsidRPr="00764D27" w:rsidTr="00A91FF1">
        <w:trPr>
          <w:trHeight w:val="256"/>
        </w:trPr>
        <w:tc>
          <w:tcPr>
            <w:tcW w:w="11140" w:type="dxa"/>
            <w:gridSpan w:val="5"/>
          </w:tcPr>
          <w:p w:rsidR="00402690" w:rsidRPr="00764D27" w:rsidRDefault="00402690" w:rsidP="00A91FF1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1.3 Выдача справки: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02345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>1.3.2.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 xml:space="preserve"> о занимаемом в данном населенном пункте жилом помещении </w:t>
            </w:r>
            <w:r w:rsidR="00FA0A38">
              <w:rPr>
                <w:rFonts w:ascii="Times New Roman" w:hAnsi="Times New Roman"/>
                <w:sz w:val="21"/>
                <w:szCs w:val="21"/>
              </w:rPr>
              <w:t xml:space="preserve">месте жительства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и составе семьи</w:t>
            </w:r>
          </w:p>
        </w:tc>
        <w:tc>
          <w:tcPr>
            <w:tcW w:w="3243" w:type="dxa"/>
          </w:tcPr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документ, подтверждающий право собственности на жилое помещение, – в случае проживания гражданина в одноквартирном, блокированном жилом доме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в день обращения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6 месяцев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0234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1.3.5.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о последнем месте жительства наследодателя и составе его семьи на день смерти</w:t>
            </w:r>
          </w:p>
        </w:tc>
        <w:tc>
          <w:tcPr>
            <w:tcW w:w="3243" w:type="dxa"/>
          </w:tcPr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 наследника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в день обращения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6 месяцев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1.3.6.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для перерасчета платы за некоторые виды коммунальных услуг</w:t>
            </w:r>
          </w:p>
        </w:tc>
        <w:tc>
          <w:tcPr>
            <w:tcW w:w="3243" w:type="dxa"/>
          </w:tcPr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в день обращения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 месяц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1.3.7. </w:t>
            </w:r>
            <w:hyperlink r:id="rId6" w:anchor="a5" w:tooltip="+" w:history="1">
              <w:r w:rsidRPr="00764D27">
                <w:rPr>
                  <w:rStyle w:val="a4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о начисленной</w:t>
              </w:r>
            </w:hyperlink>
            <w:r w:rsidRPr="00764D27">
              <w:rPr>
                <w:rFonts w:ascii="Times New Roman" w:hAnsi="Times New Roman"/>
                <w:sz w:val="21"/>
                <w:szCs w:val="21"/>
              </w:rPr>
              <w:t xml:space="preserve"> жилищной квоте</w:t>
            </w:r>
          </w:p>
        </w:tc>
        <w:tc>
          <w:tcPr>
            <w:tcW w:w="3243" w:type="dxa"/>
          </w:tcPr>
          <w:p w:rsidR="00FA0A38" w:rsidRDefault="00FA0A38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заявление </w:t>
            </w:r>
          </w:p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10 дней со дня обращения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1.3.8.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о расчетах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3243" w:type="dxa"/>
          </w:tcPr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3 рабочих дня со дня обращения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1.3.11.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 xml:space="preserve">о том, что в установленный законодательством для принятия наследства срок наследник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  <w:tc>
          <w:tcPr>
            <w:tcW w:w="3243" w:type="dxa"/>
          </w:tcPr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заявление</w:t>
            </w: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свидетельство о смерти наследодателя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5 дней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1.11.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  <w:tc>
          <w:tcPr>
            <w:tcW w:w="3243" w:type="dxa"/>
          </w:tcPr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документ, подтверждающий право на льготы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на срок действия документа, подтверждающего право на льготы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1D17A0" w:rsidRPr="00764D27" w:rsidTr="00333446">
        <w:tc>
          <w:tcPr>
            <w:tcW w:w="2350" w:type="dxa"/>
          </w:tcPr>
          <w:p w:rsidR="001D17A0" w:rsidRPr="001D17A0" w:rsidRDefault="001D17A0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C16562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1.11</w:t>
            </w:r>
            <w:r w:rsidRPr="00C16562">
              <w:rPr>
                <w:rFonts w:ascii="Times New Roman" w:hAnsi="Times New Roman"/>
                <w:b/>
                <w:sz w:val="21"/>
                <w:szCs w:val="21"/>
                <w:vertAlign w:val="superscript"/>
                <w:lang w:eastAsia="ru-RU"/>
              </w:rPr>
              <w:t>1</w:t>
            </w:r>
            <w:r w:rsidRPr="00C16562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</w:t>
            </w:r>
            <w:r w:rsidRPr="001D17A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 здоровья</w:t>
            </w:r>
          </w:p>
        </w:tc>
        <w:tc>
          <w:tcPr>
            <w:tcW w:w="3243" w:type="dxa"/>
          </w:tcPr>
          <w:p w:rsidR="001D17A0" w:rsidRPr="001D17A0" w:rsidRDefault="001D17A0" w:rsidP="001D1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17A0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1D17A0" w:rsidRPr="001D17A0" w:rsidRDefault="001D17A0" w:rsidP="001D1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D17A0" w:rsidRPr="001D17A0" w:rsidRDefault="001D17A0" w:rsidP="001D1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17A0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1D17A0" w:rsidRPr="001D17A0" w:rsidRDefault="001D17A0" w:rsidP="001D1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D17A0" w:rsidRPr="00764D27" w:rsidRDefault="001D17A0" w:rsidP="001D1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17A0">
              <w:rPr>
                <w:rFonts w:ascii="Times New Roman" w:hAnsi="Times New Roman"/>
                <w:color w:val="000000"/>
                <w:sz w:val="21"/>
                <w:szCs w:val="21"/>
              </w:rPr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2038" w:type="dxa"/>
          </w:tcPr>
          <w:p w:rsidR="001D17A0" w:rsidRPr="00764D27" w:rsidRDefault="001D17A0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7A0">
              <w:rPr>
                <w:rFonts w:ascii="Times New Roman" w:hAnsi="Times New Roman"/>
                <w:sz w:val="21"/>
                <w:szCs w:val="21"/>
              </w:rPr>
              <w:t>3 рабочих дня со дня подачи заявления</w:t>
            </w:r>
          </w:p>
        </w:tc>
        <w:tc>
          <w:tcPr>
            <w:tcW w:w="1623" w:type="dxa"/>
          </w:tcPr>
          <w:p w:rsidR="001D17A0" w:rsidRPr="00764D27" w:rsidRDefault="001D17A0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D17A0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1D17A0" w:rsidRPr="00764D27" w:rsidRDefault="001D17A0">
            <w:pPr>
              <w:rPr>
                <w:rFonts w:ascii="Times New Roman" w:hAnsi="Times New Roman"/>
                <w:sz w:val="21"/>
                <w:szCs w:val="21"/>
              </w:rPr>
            </w:pPr>
            <w:r w:rsidRPr="001D17A0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1.12.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3243" w:type="dxa"/>
          </w:tcPr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45 дней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1.1.29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о предоставлении безналичных жилищных субсидий</w:t>
            </w:r>
          </w:p>
        </w:tc>
        <w:tc>
          <w:tcPr>
            <w:tcW w:w="3243" w:type="dxa"/>
          </w:tcPr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свидетельство о рождении ребенка 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 жительство в Республике Беларусь иностранного гражданина, биометрический вид на жительство в Республике </w:t>
            </w: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Беларусь лица без гражданства (далее, если не указано иное, – вид на жительство), – при его наличии)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свидетельство о заключении брака 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жительство, – при его наличии)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трудовая книжка (при ее наличии) – для неработающих граждан старше 18 лет, неработающих членов семьи старше 18 лет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свидетельство на осуществление нотариальной деятельности – для нотариусов, осуществляющих нотариальную деятельность в нотариальном бюро, нотариальной конторе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специальное разрешение (лицензия) на осуществление адвокатской деятельности – для адвокатов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пенсионное удостоверение – для пенсионеров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удостоверение инвалида – для инвалидов</w:t>
            </w: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BA2B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сведения о полученных доходах каждого члена семьи за последние 6 месяцев, предшествующих месяцу обращения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10 рабочих дней со дня подачи заявления, а в случае запроса документов и (или) сведений от других государственных органов, иных организаций - 15 рабочих дней со дня подачи заявления в случае проведения проверки представленных документов и (или) сведений - 20 рабочих дней со дня подачи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6 месяцев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1.1.30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о прекращении (возобновлении) предоставления безналичных жилищных субсидий</w:t>
            </w:r>
          </w:p>
        </w:tc>
        <w:tc>
          <w:tcPr>
            <w:tcW w:w="3243" w:type="dxa"/>
          </w:tcPr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заявление </w:t>
            </w:r>
          </w:p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15 рабочих дней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 xml:space="preserve">прекращение предоставления безналичных жилищных субсидий - бессрочно возобновление предоставления безналичных жилищных субсидий - в пределах срока предоставления безналичных жилищных субсидий в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соответствии с ранее принятыми решениями об их предоставлении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бесплатно</w:t>
            </w:r>
          </w:p>
        </w:tc>
      </w:tr>
      <w:tr w:rsidR="00FA0A38" w:rsidRPr="00764D27" w:rsidTr="00333446">
        <w:tc>
          <w:tcPr>
            <w:tcW w:w="2350" w:type="dxa"/>
          </w:tcPr>
          <w:p w:rsidR="00FA0A38" w:rsidRPr="00764D27" w:rsidRDefault="00FA0A38" w:rsidP="00FA0A38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 xml:space="preserve">2.37.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 xml:space="preserve">Выдача справки о </w:t>
            </w:r>
          </w:p>
          <w:p w:rsidR="00FA0A38" w:rsidRPr="00764D27" w:rsidRDefault="00FA0A38" w:rsidP="00FA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месте захоронения родственников</w:t>
            </w:r>
          </w:p>
        </w:tc>
        <w:tc>
          <w:tcPr>
            <w:tcW w:w="3243" w:type="dxa"/>
          </w:tcPr>
          <w:p w:rsidR="00FA0A38" w:rsidRPr="00764D27" w:rsidRDefault="00FA0A38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</w:tc>
        <w:tc>
          <w:tcPr>
            <w:tcW w:w="2038" w:type="dxa"/>
          </w:tcPr>
          <w:p w:rsidR="00FA0A38" w:rsidRPr="00764D27" w:rsidRDefault="00FA0A38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5 дней со дня подачи заявления</w:t>
            </w:r>
          </w:p>
        </w:tc>
        <w:tc>
          <w:tcPr>
            <w:tcW w:w="1623" w:type="dxa"/>
          </w:tcPr>
          <w:p w:rsidR="00FA0A38" w:rsidRPr="00764D27" w:rsidRDefault="00FA0A38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FA0A38" w:rsidRPr="00764D27" w:rsidRDefault="00FA0A38">
            <w:pPr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34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>2.37</w:t>
            </w:r>
            <w:r w:rsidRPr="00764D27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1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. Предоставление участков для захоронения</w:t>
            </w:r>
          </w:p>
        </w:tc>
        <w:tc>
          <w:tcPr>
            <w:tcW w:w="3243" w:type="dxa"/>
          </w:tcPr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 лица, взявшего на себя организацию погребения умершего (погибшего)</w:t>
            </w: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3419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 день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 (в отношении участков для захоронения, предусмотренных частью второй статьи 35 Закона Республики Беларусь от 12 ноября 2001 г. № 55-З «О погребении и похоронном деле»)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F6416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10.9.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 xml:space="preserve">Выдача технических условий на подключение к тепловым сетям </w:t>
            </w:r>
            <w:proofErr w:type="spellStart"/>
            <w:r w:rsidRPr="00764D27">
              <w:rPr>
                <w:rFonts w:ascii="Times New Roman" w:hAnsi="Times New Roman"/>
                <w:sz w:val="21"/>
                <w:szCs w:val="21"/>
              </w:rPr>
              <w:t>энергоснабжающей</w:t>
            </w:r>
            <w:proofErr w:type="spellEnd"/>
            <w:r w:rsidRPr="00764D27">
              <w:rPr>
                <w:rFonts w:ascii="Times New Roman" w:hAnsi="Times New Roman"/>
                <w:sz w:val="21"/>
                <w:szCs w:val="21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3243" w:type="dxa"/>
          </w:tcPr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10 дней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2 года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F6416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10.11.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3243" w:type="dxa"/>
          </w:tcPr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10 дней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2 года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Default="00764D27" w:rsidP="00025A7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13.1.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E136BF" w:rsidRPr="00764D27" w:rsidRDefault="00E136BF" w:rsidP="00025A7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(подача заявления) </w:t>
            </w:r>
          </w:p>
        </w:tc>
        <w:tc>
          <w:tcPr>
            <w:tcW w:w="3243" w:type="dxa"/>
          </w:tcPr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свидетельство о рождении 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3 рабочих дня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Default="00764D27" w:rsidP="00025A7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13.2.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 xml:space="preserve">Регистрация по месту пребывания граждан Республики Беларусь, иностранных граждан и лиц без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гражданства, постоянно проживающих в Республике Беларусь</w:t>
            </w:r>
          </w:p>
          <w:p w:rsidR="00E136BF" w:rsidRPr="00E136BF" w:rsidRDefault="00E136BF" w:rsidP="0034190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36BF">
              <w:rPr>
                <w:rFonts w:ascii="Times New Roman" w:hAnsi="Times New Roman"/>
                <w:sz w:val="21"/>
                <w:szCs w:val="21"/>
              </w:rPr>
              <w:t>(подача заявления)</w:t>
            </w:r>
          </w:p>
        </w:tc>
        <w:tc>
          <w:tcPr>
            <w:tcW w:w="3243" w:type="dxa"/>
          </w:tcPr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заявление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свидетельство о рождении 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– при его наличии</w:t>
            </w:r>
          </w:p>
        </w:tc>
        <w:tc>
          <w:tcPr>
            <w:tcW w:w="2038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3 рабочих дня со дня подачи заявления</w:t>
            </w:r>
          </w:p>
        </w:tc>
        <w:tc>
          <w:tcPr>
            <w:tcW w:w="1623" w:type="dxa"/>
          </w:tcPr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 xml:space="preserve">на срок обучения – для граждан, прибывших из другого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населенного пункта для получения образования в дневной форме получения образования</w:t>
            </w: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на период пребывания по месту прохождения военной службы – для граждан, проходящих военную службу по контракту (офицеров, проходящих военную службу по призыву), и членов их семей</w:t>
            </w: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на период прохождения военной службы (нахождения на сборах) – для граждан, проходящих срочную военную службу, службу в резерве, находящихся на военных или специальных сборах</w:t>
            </w: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на период прохождения альтернативной службы – для граждан, проходящих альтернативную службу</w:t>
            </w: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до 6 месяцев – для граждан Республики Беларусь, постоянно проживающих за пределами Республики Беларусь</w:t>
            </w: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64D27" w:rsidRPr="00764D27" w:rsidRDefault="00764D27" w:rsidP="00E1655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до 1 года – для других лиц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lastRenderedPageBreak/>
              <w:t>бесплатно</w:t>
            </w:r>
          </w:p>
        </w:tc>
      </w:tr>
      <w:tr w:rsidR="00A91FF1" w:rsidRPr="00764D27" w:rsidTr="00333446">
        <w:tc>
          <w:tcPr>
            <w:tcW w:w="2350" w:type="dxa"/>
          </w:tcPr>
          <w:p w:rsidR="00A91FF1" w:rsidRPr="00764D27" w:rsidRDefault="00A91FF1" w:rsidP="00025A7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91FF1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lastRenderedPageBreak/>
              <w:t>16.6.</w:t>
            </w:r>
            <w:r w:rsidRPr="00A91FF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Выдача разрешения на удаление или пересадку объектов растительного мира</w:t>
            </w:r>
          </w:p>
        </w:tc>
        <w:tc>
          <w:tcPr>
            <w:tcW w:w="3243" w:type="dxa"/>
          </w:tcPr>
          <w:p w:rsidR="00A91FF1" w:rsidRPr="00764D27" w:rsidRDefault="00A91FF1" w:rsidP="004E7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1FF1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</w:tc>
        <w:tc>
          <w:tcPr>
            <w:tcW w:w="2038" w:type="dxa"/>
          </w:tcPr>
          <w:p w:rsidR="00A91FF1" w:rsidRPr="00764D27" w:rsidRDefault="00A91FF1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1FF1">
              <w:rPr>
                <w:rFonts w:ascii="Times New Roman" w:hAnsi="Times New Roman"/>
                <w:sz w:val="21"/>
                <w:szCs w:val="21"/>
              </w:rPr>
              <w:t>1 месяц со дня подачи заявления</w:t>
            </w:r>
          </w:p>
        </w:tc>
        <w:tc>
          <w:tcPr>
            <w:tcW w:w="1623" w:type="dxa"/>
          </w:tcPr>
          <w:p w:rsidR="00A91FF1" w:rsidRPr="00764D27" w:rsidRDefault="00A91FF1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1FF1">
              <w:rPr>
                <w:rFonts w:ascii="Times New Roman" w:hAnsi="Times New Roman"/>
                <w:sz w:val="21"/>
                <w:szCs w:val="21"/>
              </w:rPr>
              <w:t>1 год</w:t>
            </w:r>
          </w:p>
        </w:tc>
        <w:tc>
          <w:tcPr>
            <w:tcW w:w="1726" w:type="dxa"/>
          </w:tcPr>
          <w:p w:rsidR="00A91FF1" w:rsidRPr="00764D27" w:rsidRDefault="00A91FF1" w:rsidP="00A91FF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764D27" w:rsidRPr="00764D27" w:rsidTr="00333446">
        <w:tc>
          <w:tcPr>
            <w:tcW w:w="2350" w:type="dxa"/>
          </w:tcPr>
          <w:p w:rsidR="00764D27" w:rsidRPr="00764D27" w:rsidRDefault="00764D27" w:rsidP="00F6416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4D27">
              <w:rPr>
                <w:rFonts w:ascii="Times New Roman" w:hAnsi="Times New Roman"/>
                <w:b/>
                <w:sz w:val="21"/>
                <w:szCs w:val="21"/>
              </w:rPr>
              <w:t xml:space="preserve">17.7. </w:t>
            </w:r>
            <w:r w:rsidRPr="00764D27">
              <w:rPr>
                <w:rFonts w:ascii="Times New Roman" w:hAnsi="Times New Roman"/>
                <w:sz w:val="21"/>
                <w:szCs w:val="21"/>
              </w:rPr>
              <w:t>Регистрация собак, кошек с выдачей регистрационного удостоверения и жетона</w:t>
            </w:r>
          </w:p>
        </w:tc>
        <w:tc>
          <w:tcPr>
            <w:tcW w:w="3243" w:type="dxa"/>
          </w:tcPr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заявление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паспорт или иной документ, удостоверяющий личность владельца собаки, кошки</w:t>
            </w: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64D27" w:rsidRPr="00764D27" w:rsidRDefault="00764D27" w:rsidP="00F64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color w:val="000000"/>
                <w:sz w:val="21"/>
                <w:szCs w:val="21"/>
              </w:rPr>
              <w:t>удостоверение (справка) о прохождении владельцем собаки обучения на курсах по разведению, содержанию и уходу за собаками – для регистрации собак потенциально опасных пород</w:t>
            </w:r>
          </w:p>
        </w:tc>
        <w:tc>
          <w:tcPr>
            <w:tcW w:w="2038" w:type="dxa"/>
          </w:tcPr>
          <w:p w:rsidR="00764D27" w:rsidRPr="00764D27" w:rsidRDefault="00FA0A38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рабочий день</w:t>
            </w:r>
          </w:p>
        </w:tc>
        <w:tc>
          <w:tcPr>
            <w:tcW w:w="1623" w:type="dxa"/>
          </w:tcPr>
          <w:p w:rsidR="00764D27" w:rsidRPr="00764D27" w:rsidRDefault="00764D27" w:rsidP="003274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764D27" w:rsidRPr="00764D27" w:rsidRDefault="00764D27">
            <w:pPr>
              <w:rPr>
                <w:sz w:val="21"/>
                <w:szCs w:val="21"/>
              </w:rPr>
            </w:pPr>
            <w:r w:rsidRPr="00764D27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B96AD1" w:rsidRPr="00764D27" w:rsidTr="00333446">
        <w:tc>
          <w:tcPr>
            <w:tcW w:w="2350" w:type="dxa"/>
          </w:tcPr>
          <w:p w:rsidR="00B96AD1" w:rsidRPr="00B96AD1" w:rsidRDefault="00B96AD1" w:rsidP="00B96AD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1.8. </w:t>
            </w:r>
            <w:r w:rsidRPr="00B96AD1">
              <w:rPr>
                <w:rFonts w:ascii="Times New Roman" w:hAnsi="Times New Roman"/>
                <w:sz w:val="21"/>
                <w:szCs w:val="21"/>
              </w:rPr>
              <w:t xml:space="preserve">Регистрация договора найма (аренды) жилого помещения частного жилищного фонда и </w:t>
            </w:r>
            <w:r w:rsidRPr="00B96AD1">
              <w:rPr>
                <w:rFonts w:ascii="Times New Roman" w:hAnsi="Times New Roman"/>
                <w:sz w:val="21"/>
                <w:szCs w:val="21"/>
              </w:rPr>
              <w:t>дополнительных соглашений к нему</w:t>
            </w:r>
          </w:p>
        </w:tc>
        <w:tc>
          <w:tcPr>
            <w:tcW w:w="3243" w:type="dxa"/>
          </w:tcPr>
          <w:p w:rsidR="00B96AD1" w:rsidRPr="00B96AD1" w:rsidRDefault="00B96AD1" w:rsidP="00B96AD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</w:p>
          <w:p w:rsidR="00B96AD1" w:rsidRPr="00B96AD1" w:rsidRDefault="00B96AD1" w:rsidP="00B96AD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t xml:space="preserve"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</w:t>
            </w:r>
            <w:r w:rsidRPr="00B96AD1">
              <w:rPr>
                <w:rFonts w:ascii="Times New Roman" w:hAnsi="Times New Roman"/>
                <w:sz w:val="21"/>
                <w:szCs w:val="21"/>
              </w:rPr>
              <w:lastRenderedPageBreak/>
              <w:t>убежища в Республике Беларусь соответственно)</w:t>
            </w:r>
          </w:p>
          <w:p w:rsidR="00B96AD1" w:rsidRPr="00B96AD1" w:rsidRDefault="00B96AD1" w:rsidP="00B96AD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96AD1" w:rsidRPr="00B96AD1" w:rsidRDefault="00B96AD1" w:rsidP="00B96AD1">
            <w:pPr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t>три экземпляра договора найма (аренды) или дополнительного соглашения к нему</w:t>
            </w:r>
          </w:p>
          <w:p w:rsidR="00B96AD1" w:rsidRPr="00B96AD1" w:rsidRDefault="00B96AD1" w:rsidP="00B96AD1">
            <w:pPr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t>технический паспорт</w:t>
            </w:r>
          </w:p>
        </w:tc>
        <w:tc>
          <w:tcPr>
            <w:tcW w:w="2038" w:type="dxa"/>
          </w:tcPr>
          <w:p w:rsidR="00B96AD1" w:rsidRPr="00B96AD1" w:rsidRDefault="00B96AD1" w:rsidP="00B96AD1">
            <w:pPr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lastRenderedPageBreak/>
              <w:t>2 дня со дня подачи заявления</w:t>
            </w:r>
          </w:p>
        </w:tc>
        <w:tc>
          <w:tcPr>
            <w:tcW w:w="1623" w:type="dxa"/>
          </w:tcPr>
          <w:p w:rsidR="00B96AD1" w:rsidRPr="00B96AD1" w:rsidRDefault="00B96AD1" w:rsidP="00B96AD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t>бессрочно</w:t>
            </w:r>
          </w:p>
        </w:tc>
        <w:tc>
          <w:tcPr>
            <w:tcW w:w="1726" w:type="dxa"/>
          </w:tcPr>
          <w:p w:rsidR="00B96AD1" w:rsidRPr="00B96AD1" w:rsidRDefault="00B96AD1" w:rsidP="00B96AD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96AD1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</w:tbl>
    <w:p w:rsidR="005A22A4" w:rsidRDefault="005A22A4" w:rsidP="006725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A22A4" w:rsidSect="00A91FF1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64C2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3629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67A3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96E8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C1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8A85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D209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04E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2E8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A863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50"/>
    <w:rsid w:val="00000291"/>
    <w:rsid w:val="0002345A"/>
    <w:rsid w:val="00025A7E"/>
    <w:rsid w:val="00026E6E"/>
    <w:rsid w:val="00030C84"/>
    <w:rsid w:val="00044112"/>
    <w:rsid w:val="00056291"/>
    <w:rsid w:val="00076F82"/>
    <w:rsid w:val="000B0833"/>
    <w:rsid w:val="000F4474"/>
    <w:rsid w:val="001277C4"/>
    <w:rsid w:val="0015500A"/>
    <w:rsid w:val="001550D4"/>
    <w:rsid w:val="00161A20"/>
    <w:rsid w:val="00162DE9"/>
    <w:rsid w:val="00177281"/>
    <w:rsid w:val="00195375"/>
    <w:rsid w:val="00197930"/>
    <w:rsid w:val="001B0963"/>
    <w:rsid w:val="001B478D"/>
    <w:rsid w:val="001C2690"/>
    <w:rsid w:val="001C33A7"/>
    <w:rsid w:val="001D17A0"/>
    <w:rsid w:val="001D7D15"/>
    <w:rsid w:val="001E2214"/>
    <w:rsid w:val="002071EA"/>
    <w:rsid w:val="00211C0A"/>
    <w:rsid w:val="002376FF"/>
    <w:rsid w:val="002477B6"/>
    <w:rsid w:val="00272842"/>
    <w:rsid w:val="002865DF"/>
    <w:rsid w:val="002900F6"/>
    <w:rsid w:val="002A209C"/>
    <w:rsid w:val="002B24C7"/>
    <w:rsid w:val="002F04E5"/>
    <w:rsid w:val="0031122F"/>
    <w:rsid w:val="0032744B"/>
    <w:rsid w:val="00333446"/>
    <w:rsid w:val="00341904"/>
    <w:rsid w:val="00345005"/>
    <w:rsid w:val="0035235C"/>
    <w:rsid w:val="00362907"/>
    <w:rsid w:val="00376893"/>
    <w:rsid w:val="00377E66"/>
    <w:rsid w:val="00382CD8"/>
    <w:rsid w:val="003A7775"/>
    <w:rsid w:val="003B00A8"/>
    <w:rsid w:val="003E72FB"/>
    <w:rsid w:val="00402690"/>
    <w:rsid w:val="00411AAE"/>
    <w:rsid w:val="0041498B"/>
    <w:rsid w:val="00426C70"/>
    <w:rsid w:val="004301A2"/>
    <w:rsid w:val="00437D22"/>
    <w:rsid w:val="004D762C"/>
    <w:rsid w:val="004E2114"/>
    <w:rsid w:val="004E4164"/>
    <w:rsid w:val="004E7F60"/>
    <w:rsid w:val="00505EDC"/>
    <w:rsid w:val="0057457F"/>
    <w:rsid w:val="0059589E"/>
    <w:rsid w:val="00595BA8"/>
    <w:rsid w:val="00595D16"/>
    <w:rsid w:val="005A22A4"/>
    <w:rsid w:val="005B4748"/>
    <w:rsid w:val="005C163F"/>
    <w:rsid w:val="005C19B4"/>
    <w:rsid w:val="00625166"/>
    <w:rsid w:val="00632260"/>
    <w:rsid w:val="00645FBF"/>
    <w:rsid w:val="0067254B"/>
    <w:rsid w:val="00696893"/>
    <w:rsid w:val="006B1A2C"/>
    <w:rsid w:val="006B2BFD"/>
    <w:rsid w:val="006F0986"/>
    <w:rsid w:val="006F67FF"/>
    <w:rsid w:val="00733EBD"/>
    <w:rsid w:val="007360D9"/>
    <w:rsid w:val="0075213C"/>
    <w:rsid w:val="007611DB"/>
    <w:rsid w:val="00764BEB"/>
    <w:rsid w:val="00764D27"/>
    <w:rsid w:val="00790561"/>
    <w:rsid w:val="007908F0"/>
    <w:rsid w:val="007B0B09"/>
    <w:rsid w:val="00811371"/>
    <w:rsid w:val="00831BD5"/>
    <w:rsid w:val="00842550"/>
    <w:rsid w:val="00843C24"/>
    <w:rsid w:val="00846BB6"/>
    <w:rsid w:val="008613DE"/>
    <w:rsid w:val="00862375"/>
    <w:rsid w:val="00866F3A"/>
    <w:rsid w:val="00875A0B"/>
    <w:rsid w:val="008906CF"/>
    <w:rsid w:val="008A0281"/>
    <w:rsid w:val="008A05B1"/>
    <w:rsid w:val="008B5142"/>
    <w:rsid w:val="008F3011"/>
    <w:rsid w:val="008F57D3"/>
    <w:rsid w:val="00900F44"/>
    <w:rsid w:val="00904158"/>
    <w:rsid w:val="00921C4B"/>
    <w:rsid w:val="009849C6"/>
    <w:rsid w:val="009979E8"/>
    <w:rsid w:val="009A014C"/>
    <w:rsid w:val="009B3F5B"/>
    <w:rsid w:val="009B40D7"/>
    <w:rsid w:val="009E4C34"/>
    <w:rsid w:val="009F4166"/>
    <w:rsid w:val="00A0367B"/>
    <w:rsid w:val="00A147EC"/>
    <w:rsid w:val="00A21EF1"/>
    <w:rsid w:val="00A31FBA"/>
    <w:rsid w:val="00A41EFD"/>
    <w:rsid w:val="00A52E68"/>
    <w:rsid w:val="00A54E22"/>
    <w:rsid w:val="00A6372B"/>
    <w:rsid w:val="00A773C1"/>
    <w:rsid w:val="00A91FF1"/>
    <w:rsid w:val="00A928FC"/>
    <w:rsid w:val="00AA3413"/>
    <w:rsid w:val="00AC08B6"/>
    <w:rsid w:val="00B20B7A"/>
    <w:rsid w:val="00B21FAF"/>
    <w:rsid w:val="00B653C2"/>
    <w:rsid w:val="00B7598D"/>
    <w:rsid w:val="00B96AD1"/>
    <w:rsid w:val="00BA2B87"/>
    <w:rsid w:val="00C12E87"/>
    <w:rsid w:val="00C16562"/>
    <w:rsid w:val="00C3648B"/>
    <w:rsid w:val="00C43E58"/>
    <w:rsid w:val="00C4512B"/>
    <w:rsid w:val="00C75ED2"/>
    <w:rsid w:val="00C8522E"/>
    <w:rsid w:val="00C85856"/>
    <w:rsid w:val="00C904DD"/>
    <w:rsid w:val="00CC6E84"/>
    <w:rsid w:val="00CD5ACC"/>
    <w:rsid w:val="00D0366F"/>
    <w:rsid w:val="00D11F46"/>
    <w:rsid w:val="00D85C1B"/>
    <w:rsid w:val="00DA0E9D"/>
    <w:rsid w:val="00DA4068"/>
    <w:rsid w:val="00DA49B0"/>
    <w:rsid w:val="00DD31FB"/>
    <w:rsid w:val="00DD4DAB"/>
    <w:rsid w:val="00E132C1"/>
    <w:rsid w:val="00E136BF"/>
    <w:rsid w:val="00E16558"/>
    <w:rsid w:val="00E46C18"/>
    <w:rsid w:val="00E55DDC"/>
    <w:rsid w:val="00E5635B"/>
    <w:rsid w:val="00E70164"/>
    <w:rsid w:val="00E8121A"/>
    <w:rsid w:val="00EA20F2"/>
    <w:rsid w:val="00F13B59"/>
    <w:rsid w:val="00F3299D"/>
    <w:rsid w:val="00F639B2"/>
    <w:rsid w:val="00F64166"/>
    <w:rsid w:val="00F77C93"/>
    <w:rsid w:val="00F85E5D"/>
    <w:rsid w:val="00FA0A38"/>
    <w:rsid w:val="00FB09F3"/>
    <w:rsid w:val="00FC770C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B9B48"/>
  <w15:docId w15:val="{B8158017-0C04-49F6-8D98-7FE08A0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90"/>
    <w:pPr>
      <w:spacing w:after="200" w:line="276" w:lineRule="auto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030C84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6C5CCF"/>
    <w:rPr>
      <w:rFonts w:asciiTheme="majorHAnsi" w:eastAsiaTheme="majorEastAsia" w:hAnsiTheme="majorHAnsi" w:cstheme="majorBidi"/>
      <w:lang w:eastAsia="en-US"/>
    </w:rPr>
  </w:style>
  <w:style w:type="table" w:styleId="a3">
    <w:name w:val="Table Grid"/>
    <w:basedOn w:val="a1"/>
    <w:uiPriority w:val="99"/>
    <w:rsid w:val="008425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842550"/>
    <w:rPr>
      <w:rFonts w:cs="Times New Roman"/>
      <w:color w:val="0038C8"/>
      <w:u w:val="single"/>
    </w:rPr>
  </w:style>
  <w:style w:type="paragraph" w:customStyle="1" w:styleId="s10">
    <w:name w:val="s10"/>
    <w:basedOn w:val="a"/>
    <w:uiPriority w:val="99"/>
    <w:rsid w:val="00D85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0">
    <w:name w:val="s30"/>
    <w:basedOn w:val="a"/>
    <w:uiPriority w:val="99"/>
    <w:rsid w:val="00C12E87"/>
    <w:pPr>
      <w:spacing w:before="12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locked/>
    <w:rsid w:val="00030C84"/>
    <w:rPr>
      <w:rFonts w:cs="Times New Roman"/>
      <w:i/>
      <w:iCs/>
    </w:rPr>
  </w:style>
  <w:style w:type="character" w:styleId="HTML">
    <w:name w:val="HTML Acronym"/>
    <w:basedOn w:val="a0"/>
    <w:uiPriority w:val="99"/>
    <w:rsid w:val="00030C84"/>
    <w:rPr>
      <w:rFonts w:cs="Times New Roman"/>
    </w:rPr>
  </w:style>
  <w:style w:type="table" w:styleId="3">
    <w:name w:val="Table Colorful 3"/>
    <w:basedOn w:val="a1"/>
    <w:uiPriority w:val="99"/>
    <w:rsid w:val="00030C84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-1">
    <w:name w:val="Table Web 1"/>
    <w:basedOn w:val="a1"/>
    <w:uiPriority w:val="99"/>
    <w:rsid w:val="00030C84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030C84"/>
    <w:pPr>
      <w:spacing w:after="200" w:line="276" w:lineRule="auto"/>
    </w:pPr>
    <w:rPr>
      <w:rFonts w:eastAsia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030C84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0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6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anya\Desktop\&#1072;&#1076;&#1084;&#1080;&#1085;%20&#1087;&#1088;&#1086;&#1094;&#1077;&#1076;&#1091;&#1088;&#1099;\&#1087;&#1088;&#1080;&#1082;&#1072;&#1079;&#1099;%20&#1086;&#1073;&#1088;&#1072;&#1079;&#1094;&#1099;%20&#1080;%20&#1091;&#1082;&#1072;&#1079;&#1099;\tx.dll%3fd=91334&amp;a=5" TargetMode="External"/><Relationship Id="rId5" Type="http://schemas.openxmlformats.org/officeDocument/2006/relationships/hyperlink" Target="file:///C:\Users\Tanya\Desktop\&#1072;&#1076;&#1084;&#1080;&#1085;%20&#1087;&#1088;&#1086;&#1094;&#1077;&#1076;&#1091;&#1088;&#1099;\&#1087;&#1088;&#1080;&#1082;&#1072;&#1079;&#1099;%20&#1086;&#1073;&#1088;&#1072;&#1079;&#1094;&#1099;%20&#1080;%20&#1091;&#1082;&#1072;&#1079;&#1099;\tx.dll%3fd=83723&amp;a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</cp:lastModifiedBy>
  <cp:revision>7</cp:revision>
  <cp:lastPrinted>2025-11-17T09:07:00Z</cp:lastPrinted>
  <dcterms:created xsi:type="dcterms:W3CDTF">2024-03-22T07:43:00Z</dcterms:created>
  <dcterms:modified xsi:type="dcterms:W3CDTF">2025-11-17T09:08:00Z</dcterms:modified>
</cp:coreProperties>
</file>